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256" w:rsidRDefault="00B61256" w:rsidP="00A10628">
      <w:pPr>
        <w:pStyle w:val="ac"/>
        <w:shd w:val="clear" w:color="auto" w:fill="FFFFFF"/>
        <w:spacing w:after="0" w:afterAutospacing="0" w:line="210" w:lineRule="atLeast"/>
        <w:rPr>
          <w:b/>
          <w:bCs/>
          <w:color w:val="454442"/>
          <w:sz w:val="21"/>
          <w:szCs w:val="21"/>
        </w:rPr>
      </w:pPr>
    </w:p>
    <w:p w:rsidR="00081F8C" w:rsidRPr="00A064BC" w:rsidRDefault="006041D2" w:rsidP="00081F8C">
      <w:pPr>
        <w:shd w:val="clear" w:color="auto" w:fill="FFFFFF"/>
        <w:spacing w:line="255" w:lineRule="atLeast"/>
        <w:jc w:val="both"/>
        <w:outlineLvl w:val="2"/>
        <w:rPr>
          <w:b/>
          <w:bCs/>
          <w:sz w:val="21"/>
          <w:szCs w:val="21"/>
        </w:rPr>
      </w:pPr>
      <w:r>
        <w:rPr>
          <w:rFonts w:eastAsia="Times New Roman" w:cs="Times New Roman"/>
          <w:bCs/>
          <w:kern w:val="36"/>
        </w:rPr>
        <w:t xml:space="preserve">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</w:rPr>
        <w:t> </w:t>
      </w:r>
      <w:r>
        <w:rPr>
          <w:rFonts w:cs="Times New Roman"/>
          <w:bCs/>
          <w:kern w:val="36"/>
        </w:rPr>
        <w:t>Принято на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</w:t>
      </w:r>
      <w:proofErr w:type="gramStart"/>
      <w:r>
        <w:rPr>
          <w:rFonts w:cs="Times New Roman"/>
          <w:bCs/>
          <w:kern w:val="36"/>
        </w:rPr>
        <w:t>Утверждаю:_</w:t>
      </w:r>
      <w:proofErr w:type="gramEnd"/>
      <w:r>
        <w:rPr>
          <w:rFonts w:cs="Times New Roman"/>
          <w:bCs/>
          <w:kern w:val="36"/>
        </w:rPr>
        <w:t xml:space="preserve">____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педагогическом совете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Директор МБОУ СОШ №10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МБОУ СОШ №10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           ________</w:t>
      </w:r>
      <w:proofErr w:type="spellStart"/>
      <w:r>
        <w:rPr>
          <w:rFonts w:cs="Times New Roman"/>
          <w:bCs/>
          <w:kern w:val="36"/>
        </w:rPr>
        <w:t>Насибуллин</w:t>
      </w:r>
      <w:proofErr w:type="spellEnd"/>
      <w:r>
        <w:rPr>
          <w:rFonts w:cs="Times New Roman"/>
          <w:bCs/>
          <w:kern w:val="36"/>
        </w:rPr>
        <w:t xml:space="preserve"> Х. А.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Протокол № _</w:t>
      </w:r>
      <w:r>
        <w:rPr>
          <w:rFonts w:cs="Times New Roman"/>
          <w:bCs/>
          <w:kern w:val="36"/>
          <w:u w:val="single"/>
        </w:rPr>
        <w:t>2__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  <w:t xml:space="preserve">  </w:t>
      </w:r>
      <w:r w:rsidR="00486E24">
        <w:rPr>
          <w:rFonts w:cs="Times New Roman"/>
          <w:bCs/>
          <w:kern w:val="36"/>
        </w:rPr>
        <w:t xml:space="preserve">           Приказ № 179</w:t>
      </w:r>
      <w:r>
        <w:rPr>
          <w:rFonts w:cs="Times New Roman"/>
          <w:bCs/>
          <w:kern w:val="36"/>
        </w:rPr>
        <w:tab/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от </w:t>
      </w:r>
      <w:r w:rsidR="00486E24">
        <w:rPr>
          <w:rFonts w:cs="Times New Roman"/>
          <w:bCs/>
          <w:kern w:val="36"/>
        </w:rPr>
        <w:t xml:space="preserve">« </w:t>
      </w:r>
      <w:r w:rsidRPr="00486E24">
        <w:rPr>
          <w:rFonts w:cs="Times New Roman"/>
          <w:bCs/>
          <w:kern w:val="36"/>
        </w:rPr>
        <w:t>18</w:t>
      </w:r>
      <w:r w:rsidR="00486E24">
        <w:rPr>
          <w:rFonts w:cs="Times New Roman"/>
          <w:bCs/>
          <w:kern w:val="36"/>
        </w:rPr>
        <w:t xml:space="preserve"> »</w:t>
      </w:r>
      <w:r w:rsidRPr="00486E24">
        <w:rPr>
          <w:rFonts w:cs="Times New Roman"/>
          <w:bCs/>
          <w:kern w:val="36"/>
        </w:rPr>
        <w:t xml:space="preserve"> </w:t>
      </w:r>
      <w:r>
        <w:rPr>
          <w:rFonts w:cs="Times New Roman"/>
          <w:bCs/>
          <w:kern w:val="36"/>
        </w:rPr>
        <w:t xml:space="preserve"> сентябрь 2015</w:t>
      </w:r>
      <w:r w:rsidR="00486E24">
        <w:rPr>
          <w:rFonts w:cs="Times New Roman"/>
          <w:bCs/>
          <w:kern w:val="36"/>
        </w:rPr>
        <w:t xml:space="preserve"> г.</w:t>
      </w:r>
      <w:r w:rsidR="00486E24">
        <w:rPr>
          <w:rFonts w:cs="Times New Roman"/>
          <w:bCs/>
          <w:kern w:val="36"/>
        </w:rPr>
        <w:tab/>
      </w:r>
      <w:r w:rsidR="00486E24">
        <w:rPr>
          <w:rFonts w:cs="Times New Roman"/>
          <w:bCs/>
          <w:kern w:val="36"/>
        </w:rPr>
        <w:tab/>
      </w:r>
      <w:r w:rsidR="00486E24">
        <w:rPr>
          <w:rFonts w:cs="Times New Roman"/>
          <w:bCs/>
          <w:kern w:val="36"/>
        </w:rPr>
        <w:tab/>
        <w:t xml:space="preserve">                        от « 21 » сентября 2015</w:t>
      </w:r>
      <w:r>
        <w:rPr>
          <w:rFonts w:cs="Times New Roman"/>
          <w:bCs/>
          <w:kern w:val="36"/>
        </w:rPr>
        <w:t>г.</w:t>
      </w:r>
    </w:p>
    <w:p w:rsidR="00081F8C" w:rsidRDefault="00486E24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</w:t>
      </w:r>
    </w:p>
    <w:p w:rsidR="00081F8C" w:rsidRDefault="00081F8C" w:rsidP="00081F8C">
      <w:pPr>
        <w:shd w:val="clear" w:color="auto" w:fill="FFFFFF"/>
        <w:jc w:val="both"/>
        <w:outlineLvl w:val="2"/>
        <w:rPr>
          <w:rFonts w:cs="Times New Roman"/>
          <w:bCs/>
          <w:kern w:val="36"/>
        </w:rPr>
      </w:pPr>
      <w:r>
        <w:rPr>
          <w:rFonts w:cs="Times New Roman"/>
          <w:bCs/>
          <w:kern w:val="36"/>
        </w:rPr>
        <w:t xml:space="preserve"> Рассмотрено на</w:t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  <w:r>
        <w:rPr>
          <w:rFonts w:cs="Times New Roman"/>
          <w:bCs/>
          <w:kern w:val="36"/>
        </w:rPr>
        <w:tab/>
      </w:r>
    </w:p>
    <w:p w:rsidR="00081F8C" w:rsidRDefault="00E17952" w:rsidP="00081F8C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rFonts w:cs="Times New Roman"/>
          <w:bCs/>
          <w:kern w:val="36"/>
        </w:rPr>
        <w:t xml:space="preserve"> </w:t>
      </w:r>
      <w:r w:rsidR="001D6959">
        <w:rPr>
          <w:rFonts w:cs="Times New Roman"/>
          <w:bCs/>
          <w:kern w:val="36"/>
        </w:rPr>
        <w:t>Совете родителей школы</w:t>
      </w:r>
      <w:r w:rsidR="001D6959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rFonts w:cs="Times New Roman"/>
          <w:bCs/>
          <w:kern w:val="36"/>
        </w:rPr>
        <w:tab/>
      </w:r>
      <w:r w:rsidR="00081F8C">
        <w:rPr>
          <w:bCs/>
          <w:kern w:val="36"/>
        </w:rPr>
        <w:t xml:space="preserve">   </w:t>
      </w:r>
    </w:p>
    <w:p w:rsidR="00081F8C" w:rsidRDefault="00081F8C" w:rsidP="00081F8C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</w:t>
      </w:r>
      <w:r>
        <w:rPr>
          <w:rFonts w:cs="Times New Roman"/>
          <w:bCs/>
          <w:kern w:val="36"/>
        </w:rPr>
        <w:t xml:space="preserve">Протокол № </w:t>
      </w:r>
      <w:r w:rsidR="00E17952">
        <w:rPr>
          <w:rFonts w:cs="Times New Roman"/>
          <w:bCs/>
          <w:kern w:val="36"/>
        </w:rPr>
        <w:t xml:space="preserve">1   </w:t>
      </w:r>
      <w:r>
        <w:rPr>
          <w:rFonts w:cs="Times New Roman"/>
          <w:bCs/>
          <w:kern w:val="36"/>
        </w:rPr>
        <w:t>от</w:t>
      </w:r>
      <w:r w:rsidR="00E17952">
        <w:rPr>
          <w:rFonts w:cs="Times New Roman"/>
          <w:bCs/>
          <w:kern w:val="36"/>
        </w:rPr>
        <w:t xml:space="preserve"> 27.08.2015.</w:t>
      </w:r>
    </w:p>
    <w:p w:rsidR="00081F8C" w:rsidRDefault="00081F8C" w:rsidP="00081F8C">
      <w:pPr>
        <w:shd w:val="clear" w:color="auto" w:fill="FFFFFF"/>
        <w:spacing w:line="255" w:lineRule="atLeast"/>
        <w:jc w:val="both"/>
        <w:outlineLvl w:val="2"/>
        <w:rPr>
          <w:rFonts w:eastAsia="Times New Roman" w:cs="Times New Roman"/>
          <w:bCs/>
          <w:kern w:val="36"/>
        </w:rPr>
      </w:pPr>
    </w:p>
    <w:p w:rsidR="00172251" w:rsidRPr="004C3D3C" w:rsidRDefault="00172251" w:rsidP="00172251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Согласовано </w:t>
      </w:r>
      <w:r w:rsidRPr="004C3D3C">
        <w:rPr>
          <w:bCs/>
          <w:kern w:val="36"/>
        </w:rPr>
        <w:t>на</w:t>
      </w:r>
      <w:r w:rsidRPr="004C3D3C">
        <w:rPr>
          <w:bCs/>
          <w:kern w:val="36"/>
        </w:rPr>
        <w:tab/>
      </w:r>
      <w:r w:rsidRPr="004C3D3C">
        <w:rPr>
          <w:bCs/>
          <w:kern w:val="36"/>
        </w:rPr>
        <w:tab/>
      </w:r>
      <w:r w:rsidRPr="004C3D3C">
        <w:rPr>
          <w:bCs/>
          <w:kern w:val="36"/>
        </w:rPr>
        <w:tab/>
      </w:r>
      <w:r w:rsidRPr="004C3D3C">
        <w:rPr>
          <w:bCs/>
          <w:kern w:val="36"/>
        </w:rPr>
        <w:tab/>
      </w:r>
      <w:r w:rsidRPr="004C3D3C">
        <w:rPr>
          <w:bCs/>
          <w:kern w:val="36"/>
        </w:rPr>
        <w:tab/>
      </w:r>
      <w:bookmarkStart w:id="0" w:name="_GoBack"/>
      <w:bookmarkEnd w:id="0"/>
      <w:r w:rsidRPr="004C3D3C">
        <w:rPr>
          <w:bCs/>
          <w:kern w:val="36"/>
        </w:rPr>
        <w:tab/>
      </w:r>
      <w:r w:rsidRPr="004C3D3C">
        <w:rPr>
          <w:bCs/>
          <w:kern w:val="36"/>
        </w:rPr>
        <w:tab/>
      </w:r>
    </w:p>
    <w:p w:rsidR="00172251" w:rsidRDefault="00172251" w:rsidP="00172251">
      <w:pPr>
        <w:shd w:val="clear" w:color="auto" w:fill="FFFFFF"/>
        <w:outlineLvl w:val="2"/>
        <w:rPr>
          <w:bCs/>
          <w:kern w:val="36"/>
        </w:rPr>
      </w:pPr>
      <w:r>
        <w:rPr>
          <w:bCs/>
          <w:kern w:val="36"/>
        </w:rPr>
        <w:t xml:space="preserve"> Заседании ученического совета</w:t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</w:p>
    <w:p w:rsidR="00172251" w:rsidRPr="004C3D3C" w:rsidRDefault="00172251" w:rsidP="00172251">
      <w:pPr>
        <w:shd w:val="clear" w:color="auto" w:fill="FFFFFF"/>
        <w:outlineLvl w:val="2"/>
        <w:rPr>
          <w:bCs/>
          <w:kern w:val="36"/>
        </w:rPr>
      </w:pPr>
      <w:r>
        <w:rPr>
          <w:bCs/>
          <w:kern w:val="36"/>
        </w:rPr>
        <w:t xml:space="preserve"> Протокол № 68</w:t>
      </w:r>
      <w:r w:rsidRPr="004C3D3C">
        <w:rPr>
          <w:bCs/>
          <w:kern w:val="36"/>
        </w:rPr>
        <w:t xml:space="preserve"> от</w:t>
      </w:r>
      <w:r>
        <w:rPr>
          <w:bCs/>
          <w:kern w:val="36"/>
        </w:rPr>
        <w:t xml:space="preserve"> 05.09.2015</w:t>
      </w:r>
      <w:r>
        <w:rPr>
          <w:bCs/>
          <w:kern w:val="36"/>
        </w:rPr>
        <w:t>г.</w:t>
      </w:r>
    </w:p>
    <w:p w:rsidR="00081F8C" w:rsidRDefault="00081F8C" w:rsidP="00081F8C">
      <w:pPr>
        <w:shd w:val="clear" w:color="auto" w:fill="FFFFFF"/>
        <w:spacing w:line="255" w:lineRule="atLeast"/>
        <w:jc w:val="both"/>
        <w:outlineLvl w:val="2"/>
        <w:rPr>
          <w:rFonts w:eastAsia="Times New Roman" w:cs="Times New Roman"/>
          <w:bCs/>
          <w:kern w:val="36"/>
        </w:rPr>
      </w:pPr>
    </w:p>
    <w:p w:rsidR="00081F8C" w:rsidRPr="00A064BC" w:rsidRDefault="00081F8C" w:rsidP="00081F8C">
      <w:pPr>
        <w:shd w:val="clear" w:color="auto" w:fill="FFFFFF"/>
        <w:spacing w:line="255" w:lineRule="atLeast"/>
        <w:jc w:val="both"/>
        <w:outlineLvl w:val="2"/>
        <w:rPr>
          <w:b/>
          <w:bCs/>
          <w:sz w:val="21"/>
          <w:szCs w:val="21"/>
        </w:rPr>
      </w:pPr>
    </w:p>
    <w:p w:rsidR="003B758A" w:rsidRPr="00A064BC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>ПОЛОЖЕНИЕ</w:t>
      </w:r>
    </w:p>
    <w:p w:rsidR="003B758A" w:rsidRPr="00A064BC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>о п</w:t>
      </w:r>
      <w:r w:rsidR="00217B9C" w:rsidRPr="00A064BC">
        <w:rPr>
          <w:b/>
          <w:bCs/>
        </w:rPr>
        <w:t xml:space="preserve">орядке посещения обучающихся </w:t>
      </w:r>
      <w:r w:rsidRPr="00A064BC">
        <w:rPr>
          <w:b/>
          <w:bCs/>
        </w:rPr>
        <w:t>по своему выбору мероприятий,</w:t>
      </w:r>
    </w:p>
    <w:p w:rsidR="003B758A" w:rsidRPr="00A064BC" w:rsidRDefault="00B61256" w:rsidP="00A10628">
      <w:pPr>
        <w:pStyle w:val="ac"/>
        <w:shd w:val="clear" w:color="auto" w:fill="FFFFFF"/>
        <w:spacing w:before="0" w:beforeAutospacing="0" w:after="0" w:afterAutospacing="0"/>
        <w:ind w:firstLine="709"/>
        <w:jc w:val="center"/>
        <w:rPr>
          <w:rFonts w:ascii="Tahoma" w:hAnsi="Tahoma" w:cs="Tahoma"/>
        </w:rPr>
      </w:pPr>
      <w:r w:rsidRPr="00A064BC">
        <w:rPr>
          <w:b/>
          <w:bCs/>
        </w:rPr>
        <w:t xml:space="preserve">не </w:t>
      </w:r>
      <w:r w:rsidR="00217B9C" w:rsidRPr="00A064BC">
        <w:rPr>
          <w:b/>
          <w:bCs/>
        </w:rPr>
        <w:t>предусмотренные</w:t>
      </w:r>
      <w:r w:rsidR="003B758A" w:rsidRPr="00A064BC">
        <w:rPr>
          <w:b/>
          <w:bCs/>
        </w:rPr>
        <w:t xml:space="preserve"> учебным планом</w:t>
      </w:r>
      <w:r w:rsidR="00217B9C" w:rsidRPr="00A064BC">
        <w:rPr>
          <w:b/>
          <w:bCs/>
        </w:rPr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ind w:firstLine="709"/>
        <w:rPr>
          <w:rFonts w:ascii="Tahoma" w:hAnsi="Tahoma" w:cs="Tahoma"/>
        </w:rPr>
      </w:pPr>
      <w:r w:rsidRPr="00A10628">
        <w:rPr>
          <w:b/>
          <w:bCs/>
        </w:rPr>
        <w:t>1. Общие положения</w:t>
      </w:r>
    </w:p>
    <w:p w:rsidR="00A10628" w:rsidRPr="00A10628" w:rsidRDefault="00A10628" w:rsidP="00A10628">
      <w:pPr>
        <w:outlineLvl w:val="1"/>
        <w:rPr>
          <w:rFonts w:eastAsia="Times New Roman" w:cs="Times New Roman"/>
        </w:rPr>
      </w:pPr>
      <w:r w:rsidRPr="00A10628">
        <w:rPr>
          <w:rFonts w:eastAsia="Times New Roman" w:cs="Times New Roman"/>
        </w:rPr>
        <w:t xml:space="preserve">1.1 Настоящее Положение </w:t>
      </w:r>
      <w:r w:rsidRPr="00A10628">
        <w:rPr>
          <w:rFonts w:eastAsia="Times New Roman" w:cs="Times New Roman"/>
          <w:bCs/>
        </w:rPr>
        <w:t xml:space="preserve">о порядке посещения обучающимися по своему выбору мероприятий, не предусмотренных учебным планом </w:t>
      </w:r>
      <w:r w:rsidRPr="00A10628">
        <w:rPr>
          <w:rFonts w:eastAsia="Times New Roman" w:cs="Times New Roman"/>
        </w:rPr>
        <w:t>(далее – Положение) разработано</w:t>
      </w:r>
      <w:r w:rsidRPr="00A10628">
        <w:rPr>
          <w:rFonts w:eastAsia="Times New Roman" w:cs="Times New Roman"/>
          <w:bCs/>
        </w:rPr>
        <w:t xml:space="preserve"> в </w:t>
      </w:r>
      <w:proofErr w:type="gramStart"/>
      <w:r w:rsidRPr="00A10628">
        <w:rPr>
          <w:rFonts w:eastAsia="Times New Roman" w:cs="Times New Roman"/>
          <w:bCs/>
        </w:rPr>
        <w:t>соответствии  с</w:t>
      </w:r>
      <w:proofErr w:type="gramEnd"/>
      <w:r w:rsidRPr="00A10628">
        <w:rPr>
          <w:rFonts w:eastAsia="Times New Roman" w:cs="Times New Roman"/>
          <w:bCs/>
        </w:rPr>
        <w:t xml:space="preserve"> </w:t>
      </w:r>
      <w:r w:rsidRPr="00A10628">
        <w:rPr>
          <w:rFonts w:eastAsia="Times New Roman" w:cs="Times New Roman"/>
        </w:rPr>
        <w:t>Федеральным законом от 29.12.2012 № 273-ФЗ «Об образовании в Российской Федерации».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1.2. Настоящий порядок определяет общий </w:t>
      </w:r>
      <w:r w:rsidR="009243FF">
        <w:t>порядок посещения обучающихся</w:t>
      </w:r>
      <w:r w:rsidRPr="00A10628">
        <w:t xml:space="preserve"> по их выбору (выбору родителей (законных представителе</w:t>
      </w:r>
      <w:r w:rsidR="00B61256" w:rsidRPr="00A10628">
        <w:t xml:space="preserve">й), </w:t>
      </w:r>
      <w:proofErr w:type="gramStart"/>
      <w:r w:rsidR="00B61256" w:rsidRPr="00A10628">
        <w:t>мероприятий</w:t>
      </w:r>
      <w:proofErr w:type="gramEnd"/>
      <w:r w:rsidR="00B61256" w:rsidRPr="00A10628">
        <w:t xml:space="preserve"> проводимых в МБОУ СОШ №10</w:t>
      </w:r>
      <w:r w:rsidRPr="00A10628">
        <w:t xml:space="preserve"> и не предусмотренных учебным планом.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1.3. К числу мероприятий, не предусмотренных </w:t>
      </w:r>
      <w:proofErr w:type="gramStart"/>
      <w:r w:rsidRPr="00A10628">
        <w:t>учебным планом</w:t>
      </w:r>
      <w:proofErr w:type="gramEnd"/>
      <w:r w:rsidRPr="00A10628">
        <w:t xml:space="preserve"> относятся: праздники, театрализованные представления, концерты, спортивные соревнования и т.п.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1.4. Информация об измен</w:t>
      </w:r>
      <w:r w:rsidR="00B61256" w:rsidRPr="00A10628">
        <w:t xml:space="preserve">ениях в общеобразовательном процессе </w:t>
      </w:r>
      <w:r w:rsidRPr="00A10628">
        <w:t xml:space="preserve"> в связи с проведением мероприятия размещается на</w:t>
      </w:r>
      <w:r w:rsidR="00B61256" w:rsidRPr="00A10628">
        <w:t xml:space="preserve"> доске объявления в МБОУ СОШ №10</w:t>
      </w:r>
      <w:r w:rsidRPr="00A10628">
        <w:t xml:space="preserve"> не менее чем за календарную неделю до даты проведения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1.5. На мероприятии обяз</w:t>
      </w:r>
      <w:r w:rsidR="00B61256" w:rsidRPr="00A10628">
        <w:t>ательно присутствие классных руководителей, чьи классы</w:t>
      </w:r>
      <w:r w:rsidRPr="00A10628">
        <w:t xml:space="preserve"> принимают в нём участие.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1.6. Правила являются обязательными для всех посетителей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1.7. </w:t>
      </w:r>
      <w:r w:rsidR="00B61256" w:rsidRPr="00A10628">
        <w:t xml:space="preserve">Посещая мероприятие, ученик </w:t>
      </w:r>
      <w:r w:rsidRPr="00A10628">
        <w:t xml:space="preserve"> и его родитель выражает тем самым своё согласие принимать участие в возможной фото и видеосъёмке, теле и аудиозаписи со своим присутствием.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2. Посетители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2.1. Посетителями мероприятий являются:</w:t>
      </w:r>
    </w:p>
    <w:p w:rsidR="003B758A" w:rsidRPr="00A10628" w:rsidRDefault="009243FF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>
        <w:t>- обучающиеся</w:t>
      </w:r>
      <w:r w:rsidR="00B61256" w:rsidRPr="00A10628">
        <w:t xml:space="preserve"> МБОУ СОШ №10</w:t>
      </w:r>
      <w:r w:rsidR="003B758A" w:rsidRPr="00A10628">
        <w:t>, являющиеся непосредственными участниками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>- иные физические лица, являющиеся непосредственными участниками мероприятия;</w:t>
      </w:r>
    </w:p>
    <w:p w:rsidR="003B758A" w:rsidRPr="00A10628" w:rsidRDefault="009243FF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>
        <w:t>- обучающиеся</w:t>
      </w:r>
      <w:r w:rsidR="00B61256" w:rsidRPr="00A10628">
        <w:t xml:space="preserve"> МБОУ СОШ №10</w:t>
      </w:r>
      <w:r w:rsidR="003B758A" w:rsidRPr="00A10628">
        <w:t>, являющиеся зрителями на мероприятии;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родители (законные представител</w:t>
      </w:r>
      <w:r w:rsidR="00B61256" w:rsidRPr="00A10628">
        <w:t>и) обучающихся</w:t>
      </w:r>
      <w:r w:rsidRPr="00A10628">
        <w:t>;</w:t>
      </w:r>
    </w:p>
    <w:p w:rsidR="003B758A" w:rsidRPr="00A10628" w:rsidRDefault="00B61256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классные руководители классов МБОУ СОШ №10</w:t>
      </w:r>
      <w:r w:rsidR="003B758A" w:rsidRPr="00A10628">
        <w:t>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сторонние физические лица.</w:t>
      </w:r>
    </w:p>
    <w:p w:rsidR="003B758A" w:rsidRPr="00A10628" w:rsidRDefault="00B61256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lastRenderedPageBreak/>
        <w:t>2.2. МБОУ СОШ №10</w:t>
      </w:r>
      <w:r w:rsidR="003B758A" w:rsidRPr="00A10628">
        <w:t xml:space="preserve"> имеет право устанавливать возрастные ограничения на посещение мероприятия.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2.3. П</w:t>
      </w:r>
      <w:r w:rsidR="00B61256" w:rsidRPr="00A10628">
        <w:t>еред проведением мероприятия МБОУ СОШ №10</w:t>
      </w:r>
      <w:r w:rsidRPr="00A10628">
        <w:t xml:space="preserve"> может объявлять правила поведения</w:t>
      </w:r>
      <w:r w:rsidR="00B61256" w:rsidRPr="00A10628">
        <w:rPr>
          <w:rFonts w:ascii="Tahoma" w:hAnsi="Tahoma" w:cs="Tahoma"/>
          <w:sz w:val="21"/>
          <w:szCs w:val="21"/>
        </w:rPr>
        <w:t xml:space="preserve"> </w:t>
      </w:r>
      <w:r w:rsidRPr="00A10628">
        <w:t>и (или) проводить инструктаж.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3. Права, обязанности и ответственность посетителей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3.1. Все посетители имеют право на: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уважении чести и достоинства;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проведении фото и видеосъёмки и аудиозаписи.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3.2. Зрители и гости имеют право приносить с собой и использовать во время проведения спортивных соревнований:</w:t>
      </w:r>
    </w:p>
    <w:p w:rsidR="003B758A" w:rsidRPr="00A10628" w:rsidRDefault="003B758A" w:rsidP="006041D2">
      <w:pPr>
        <w:pStyle w:val="ac"/>
        <w:shd w:val="clear" w:color="auto" w:fill="FFFFFF"/>
        <w:spacing w:before="0" w:beforeAutospacing="0" w:after="0" w:afterAutospacing="0"/>
        <w:rPr>
          <w:rFonts w:ascii="Tahoma" w:hAnsi="Tahoma" w:cs="Tahoma"/>
          <w:sz w:val="21"/>
          <w:szCs w:val="21"/>
        </w:rPr>
      </w:pPr>
      <w:r w:rsidRPr="00A10628">
        <w:t xml:space="preserve">- плакаты, лозунги, </w:t>
      </w:r>
      <w:proofErr w:type="spellStart"/>
      <w:r w:rsidRPr="00A10628">
        <w:t>речёвки</w:t>
      </w:r>
      <w:proofErr w:type="spellEnd"/>
      <w:r w:rsidRPr="00A10628">
        <w:t xml:space="preserve"> во время состязательных мероприятий, в том числе спортивных, а также соответствующую атрибутику.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3.3. Запрещается приводить на мероприятия посторонних лиц.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3.4. Ответственные лица имеют право удалять с мероприятия, гостей и зрителей, нарушающих настоящие правила.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3.5. Все посетители обязаны: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выполнять требования организаторов мероприятий по соблюдению норм и правил поведения во время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соблюдать настоящие правила и регламент проведения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бережно относиться к помещению, имуществу и оборудованию организаторов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уважать честь и достоинство других посетителей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поддерживать чистоту и порядок на мероприятии;</w:t>
      </w:r>
    </w:p>
    <w:p w:rsidR="003B758A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454442"/>
          <w:sz w:val="21"/>
          <w:szCs w:val="21"/>
        </w:rPr>
      </w:pPr>
      <w:r w:rsidRPr="00A10628">
        <w:t>- выполнять требования ответственных лиц;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незамедлительно сообщать ответственным лицам о случаях обнаружения подозрительных предметов, вещей, о случаях возникновения задымления или пожара;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при получении информации об эвакуации действовать согласно указаниям ответственных лиц, соблюдая спокойствие и не создавая паники;</w:t>
      </w:r>
    </w:p>
    <w:p w:rsidR="00A10628" w:rsidRPr="00A10628" w:rsidRDefault="003B758A" w:rsidP="00A10628">
      <w:pPr>
        <w:pStyle w:val="ac"/>
        <w:spacing w:before="0" w:beforeAutospacing="0" w:after="0" w:afterAutospacing="0"/>
        <w:ind w:firstLine="709"/>
        <w:jc w:val="both"/>
      </w:pPr>
      <w:r w:rsidRPr="00A10628">
        <w:t>3.6. Приход и уход с мероприятия осуществляется организовано.</w:t>
      </w:r>
      <w:r w:rsidR="00A10628" w:rsidRPr="00A10628">
        <w:rPr>
          <w:sz w:val="28"/>
          <w:szCs w:val="28"/>
        </w:rPr>
        <w:t xml:space="preserve"> </w:t>
      </w:r>
      <w:r w:rsidR="00A10628" w:rsidRPr="00A10628">
        <w:t>Мероприятие должно заканчиваться не позднее 21-00 час.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3.7. Ответственные лица обязаны: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лично присутствовать на мероприятии;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обеспечивать доступ посетителей на мероприятие;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осуществлять контроль соблюдения участниками, зрителями и гостями настоящего порядка;</w:t>
      </w:r>
    </w:p>
    <w:p w:rsidR="00A10628" w:rsidRPr="00A10628" w:rsidRDefault="003B758A" w:rsidP="00A10628">
      <w:pPr>
        <w:pStyle w:val="ac"/>
        <w:spacing w:before="0" w:beforeAutospacing="0" w:after="0" w:afterAutospacing="0"/>
        <w:ind w:firstLine="709"/>
        <w:jc w:val="both"/>
      </w:pPr>
      <w:r w:rsidRPr="00A10628">
        <w:t>- обеспечивать эвакуацию посетителей в случае угрозы и возникновения чрезвычайных ситуаций;</w:t>
      </w:r>
      <w:r w:rsidR="00A10628" w:rsidRPr="00A10628">
        <w:rPr>
          <w:sz w:val="28"/>
          <w:szCs w:val="28"/>
        </w:rPr>
        <w:t xml:space="preserve"> </w:t>
      </w:r>
      <w:r w:rsidR="00A10628" w:rsidRPr="00A10628">
        <w:t>обеспечивать охрану жизни и здоровья обучающихся во время проведения мероприятий;</w:t>
      </w:r>
    </w:p>
    <w:p w:rsidR="003B758A" w:rsidRPr="00A10628" w:rsidRDefault="00A10628" w:rsidP="00A10628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A10628">
        <w:rPr>
          <w:rFonts w:eastAsia="Times New Roman" w:cs="Times New Roman"/>
        </w:rPr>
        <w:t>обеспечивать условия проведения мероприятий в соответствии с требованиями законодательства в сфере образования</w:t>
      </w:r>
      <w:r w:rsidRPr="00A10628">
        <w:rPr>
          <w:rFonts w:eastAsia="Times New Roman" w:cs="Times New Roman"/>
          <w:sz w:val="28"/>
          <w:szCs w:val="28"/>
        </w:rPr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3.8. Посетителям мероприятий запрещается: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приносить с собой игрушки;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повреждать оформление и оборудование мероприятия;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совершать поступки, унижающие и оскорбляющие человеческое достоинство дру</w:t>
      </w:r>
      <w:r w:rsidR="00B61256" w:rsidRPr="00A10628">
        <w:t>гих посетителей и работников МБОУ СОШ №10</w:t>
      </w:r>
      <w:r w:rsidRPr="00A10628">
        <w:t>;</w:t>
      </w:r>
    </w:p>
    <w:p w:rsid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- проявлять неуважени</w:t>
      </w:r>
      <w:r w:rsidR="00B61256" w:rsidRPr="00A10628">
        <w:t>е к посетителям и работникам МБОУ СОШ №10</w:t>
      </w:r>
      <w:r w:rsidRPr="00A10628">
        <w:t>;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3.9. Посетители, нарушившие настоящий порядок, могут быть не допущены к посещению др</w:t>
      </w:r>
      <w:r w:rsidR="00B61256" w:rsidRPr="00A10628">
        <w:t>угих мероприятий, проводимых МБОУ СОШ №10</w:t>
      </w:r>
      <w:r w:rsidRPr="00A10628">
        <w:t>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rPr>
          <w:b/>
          <w:bCs/>
        </w:rPr>
        <w:t>4. Порядок посещения мероприятий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lastRenderedPageBreak/>
        <w:t>4.1. Вход посетителей на мероприятие после его начала разрешается только по согласованию с ответственными лицами.</w:t>
      </w:r>
    </w:p>
    <w:p w:rsidR="003B758A" w:rsidRPr="00A10628" w:rsidRDefault="003B758A" w:rsidP="00A1062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4.2. Участники и зрители проходят на мероприятие в соответствии с его регламентом.</w:t>
      </w:r>
    </w:p>
    <w:p w:rsidR="00FE118B" w:rsidRPr="00B17B68" w:rsidRDefault="003B758A" w:rsidP="00B17B68">
      <w:pPr>
        <w:pStyle w:val="ac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1"/>
          <w:szCs w:val="21"/>
        </w:rPr>
      </w:pPr>
      <w:r w:rsidRPr="00A10628">
        <w:t>4.3. Доступ на мероприятие запрещен агрессивно настроенным лицам, а также лицам в состоянии алкогольного или наркотического опьянения, факт которого определяют ответственные лица.</w:t>
      </w:r>
    </w:p>
    <w:sectPr w:rsidR="00FE118B" w:rsidRPr="00B17B68" w:rsidSect="00081F8C">
      <w:pgSz w:w="9940" w:h="15320"/>
      <w:pgMar w:top="426" w:right="442" w:bottom="709" w:left="851" w:header="0" w:footer="34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2734E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758A"/>
    <w:rsid w:val="000618FE"/>
    <w:rsid w:val="00081F8C"/>
    <w:rsid w:val="001038E2"/>
    <w:rsid w:val="00172251"/>
    <w:rsid w:val="001D6959"/>
    <w:rsid w:val="00217B9C"/>
    <w:rsid w:val="002D2D10"/>
    <w:rsid w:val="003B758A"/>
    <w:rsid w:val="00430C91"/>
    <w:rsid w:val="00486E24"/>
    <w:rsid w:val="004D76FF"/>
    <w:rsid w:val="00594E51"/>
    <w:rsid w:val="006041D2"/>
    <w:rsid w:val="009243FF"/>
    <w:rsid w:val="00A064BC"/>
    <w:rsid w:val="00A10628"/>
    <w:rsid w:val="00A10E4A"/>
    <w:rsid w:val="00B17B68"/>
    <w:rsid w:val="00B61256"/>
    <w:rsid w:val="00B96525"/>
    <w:rsid w:val="00C30CB7"/>
    <w:rsid w:val="00D43046"/>
    <w:rsid w:val="00E107F5"/>
    <w:rsid w:val="00E17952"/>
    <w:rsid w:val="00FE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EDB0"/>
  <w15:docId w15:val="{8D3FE368-0795-478A-9681-7890B8B1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525"/>
    <w:pPr>
      <w:keepNext/>
      <w:keepLines/>
      <w:numPr>
        <w:numId w:val="9"/>
      </w:numPr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96525"/>
    <w:pPr>
      <w:keepNext/>
      <w:keepLines/>
      <w:numPr>
        <w:ilvl w:val="1"/>
        <w:numId w:val="9"/>
      </w:numPr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B96525"/>
    <w:pPr>
      <w:keepNext/>
      <w:widowControl w:val="0"/>
      <w:numPr>
        <w:ilvl w:val="2"/>
        <w:numId w:val="9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96525"/>
    <w:pPr>
      <w:keepNext/>
      <w:widowControl w:val="0"/>
      <w:numPr>
        <w:ilvl w:val="3"/>
        <w:numId w:val="9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B96525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96525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6525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6525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6525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5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65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652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9652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965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9652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9652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9652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B965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B9652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B965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9652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965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B96525"/>
    <w:rPr>
      <w:b/>
      <w:bCs/>
    </w:rPr>
  </w:style>
  <w:style w:type="character" w:styleId="a8">
    <w:name w:val="Emphasis"/>
    <w:basedOn w:val="a0"/>
    <w:uiPriority w:val="20"/>
    <w:qFormat/>
    <w:rsid w:val="00B96525"/>
    <w:rPr>
      <w:i/>
      <w:iCs/>
    </w:rPr>
  </w:style>
  <w:style w:type="paragraph" w:styleId="a9">
    <w:name w:val="No Spacing"/>
    <w:aliases w:val="основа,Без интервала1"/>
    <w:link w:val="aa"/>
    <w:qFormat/>
    <w:rsid w:val="00B965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,Без интервала1 Знак"/>
    <w:link w:val="a9"/>
    <w:locked/>
    <w:rsid w:val="00B96525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B96525"/>
    <w:pPr>
      <w:ind w:left="720"/>
      <w:contextualSpacing/>
    </w:pPr>
    <w:rPr>
      <w:rFonts w:eastAsia="Times New Roman" w:cs="Times New Roman"/>
    </w:rPr>
  </w:style>
  <w:style w:type="paragraph" w:customStyle="1" w:styleId="21">
    <w:name w:val="Средняя сетка 21"/>
    <w:basedOn w:val="a"/>
    <w:uiPriority w:val="1"/>
    <w:qFormat/>
    <w:rsid w:val="00B96525"/>
    <w:pPr>
      <w:numPr>
        <w:numId w:val="10"/>
      </w:numPr>
      <w:spacing w:line="360" w:lineRule="auto"/>
      <w:contextualSpacing/>
      <w:jc w:val="both"/>
      <w:outlineLvl w:val="1"/>
    </w:pPr>
    <w:rPr>
      <w:rFonts w:eastAsia="Times New Roman" w:cs="Times New Roman"/>
      <w:sz w:val="28"/>
    </w:rPr>
  </w:style>
  <w:style w:type="paragraph" w:styleId="ac">
    <w:name w:val="Normal (Web)"/>
    <w:basedOn w:val="a"/>
    <w:uiPriority w:val="99"/>
    <w:unhideWhenUsed/>
    <w:rsid w:val="003B758A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Sveta</cp:lastModifiedBy>
  <cp:revision>13</cp:revision>
  <dcterms:created xsi:type="dcterms:W3CDTF">2017-01-12T02:42:00Z</dcterms:created>
  <dcterms:modified xsi:type="dcterms:W3CDTF">2017-01-28T03:54:00Z</dcterms:modified>
</cp:coreProperties>
</file>